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25A" w:rsidRPr="00F76834" w:rsidRDefault="00E53942" w:rsidP="00E50B7E">
      <w:pPr>
        <w:jc w:val="center"/>
        <w:rPr>
          <w:b/>
          <w:sz w:val="24"/>
          <w:szCs w:val="24"/>
        </w:rPr>
      </w:pPr>
      <w:bookmarkStart w:id="0" w:name="_GoBack"/>
      <w:bookmarkEnd w:id="0"/>
      <w:r>
        <w:rPr>
          <w:b/>
          <w:sz w:val="24"/>
          <w:szCs w:val="24"/>
        </w:rPr>
        <w:t>201</w:t>
      </w:r>
      <w:r w:rsidR="00D324BE">
        <w:rPr>
          <w:b/>
          <w:sz w:val="24"/>
          <w:szCs w:val="24"/>
        </w:rPr>
        <w:t>8</w:t>
      </w:r>
      <w:r>
        <w:rPr>
          <w:b/>
          <w:sz w:val="24"/>
          <w:szCs w:val="24"/>
        </w:rPr>
        <w:t xml:space="preserve"> </w:t>
      </w:r>
      <w:r w:rsidR="00126D3A" w:rsidRPr="00F76834">
        <w:rPr>
          <w:b/>
          <w:sz w:val="24"/>
          <w:szCs w:val="24"/>
        </w:rPr>
        <w:t xml:space="preserve">Long-billed Curlew Survey Protocol: </w:t>
      </w:r>
      <w:r w:rsidR="00A52493" w:rsidRPr="00F76834">
        <w:rPr>
          <w:b/>
          <w:sz w:val="24"/>
          <w:szCs w:val="24"/>
        </w:rPr>
        <w:t xml:space="preserve"> </w:t>
      </w:r>
      <w:r w:rsidR="00A9498E">
        <w:rPr>
          <w:b/>
          <w:sz w:val="24"/>
          <w:szCs w:val="24"/>
        </w:rPr>
        <w:t>Montana</w:t>
      </w:r>
      <w:r w:rsidR="00126D3A" w:rsidRPr="00F76834">
        <w:rPr>
          <w:b/>
          <w:sz w:val="24"/>
          <w:szCs w:val="24"/>
        </w:rPr>
        <w:t xml:space="preserve"> </w:t>
      </w:r>
      <w:r>
        <w:rPr>
          <w:b/>
          <w:sz w:val="24"/>
          <w:szCs w:val="24"/>
        </w:rPr>
        <w:t>(Region 4)</w:t>
      </w:r>
    </w:p>
    <w:p w:rsidR="009728AD" w:rsidRDefault="00C43442" w:rsidP="009728AD">
      <w:pPr>
        <w:pStyle w:val="NoSpacing"/>
      </w:pPr>
      <w:r>
        <w:rPr>
          <w:b/>
        </w:rPr>
        <w:t>**</w:t>
      </w:r>
      <w:r w:rsidR="003917BA" w:rsidRPr="009728AD">
        <w:rPr>
          <w:b/>
        </w:rPr>
        <w:t xml:space="preserve">NOTE: There are some important changes </w:t>
      </w:r>
      <w:r w:rsidR="00495F00">
        <w:rPr>
          <w:b/>
        </w:rPr>
        <w:t xml:space="preserve">in </w:t>
      </w:r>
      <w:r w:rsidR="009728AD" w:rsidRPr="009728AD">
        <w:rPr>
          <w:b/>
        </w:rPr>
        <w:t>how we collect curlew data</w:t>
      </w:r>
      <w:r w:rsidR="003917BA" w:rsidRPr="009728AD">
        <w:rPr>
          <w:b/>
        </w:rPr>
        <w:t xml:space="preserve"> this </w:t>
      </w:r>
      <w:r w:rsidR="009728AD" w:rsidRPr="009728AD">
        <w:rPr>
          <w:b/>
        </w:rPr>
        <w:t>year so please read this protocol carefully.</w:t>
      </w:r>
      <w:r w:rsidR="009728AD">
        <w:t xml:space="preserve"> </w:t>
      </w:r>
      <w:r>
        <w:t xml:space="preserve"> </w:t>
      </w:r>
      <w:r w:rsidR="009728AD">
        <w:t xml:space="preserve">The most important is: </w:t>
      </w:r>
      <w:r>
        <w:t xml:space="preserve">if possible, </w:t>
      </w:r>
      <w:r w:rsidR="009728AD">
        <w:t xml:space="preserve">PLEASE use Survey 123 to collect your data; you will be prompted to fill in data as you go, and many field have picklists so you don’t have to remember codes.  Paper datasheets are available if you cannot use the App.  Regardless the data collection method the protocol below describes how to collect (1) information at each stop (e.g.) weather, habitat, etc.) and (2) information on each bird observed (species, distance, bearing, etc.). The order in which data are recorded varies between Survey 123 and the paper datasheet so practice entering data using this protocol BEFORE you go into the field; contact Kristina if you have questions: </w:t>
      </w:r>
      <w:hyperlink r:id="rId7" w:history="1">
        <w:r w:rsidR="009728AD" w:rsidRPr="002B2783">
          <w:rPr>
            <w:rStyle w:val="Hyperlink"/>
          </w:rPr>
          <w:t>ksmucker@mt.gov</w:t>
        </w:r>
      </w:hyperlink>
      <w:r w:rsidR="009728AD">
        <w:t xml:space="preserve"> or 533-5262.     </w:t>
      </w:r>
    </w:p>
    <w:p w:rsidR="009728AD" w:rsidRDefault="009728AD" w:rsidP="003917BA">
      <w:pPr>
        <w:pStyle w:val="NoSpacing"/>
      </w:pPr>
      <w:r>
        <w:t xml:space="preserve">Another change: we will </w:t>
      </w:r>
      <w:r w:rsidRPr="009728AD">
        <w:rPr>
          <w:b/>
        </w:rPr>
        <w:t>only collect habitat data at the point on visit 1;</w:t>
      </w:r>
      <w:r>
        <w:t xml:space="preserve"> you should still collect habitat data for any birds detected.  If you use Survey 123 and select visit 2 you will not have the option to enter habitat data at the point.  </w:t>
      </w:r>
    </w:p>
    <w:p w:rsidR="00C43442" w:rsidRDefault="00C43442" w:rsidP="003917BA">
      <w:pPr>
        <w:pStyle w:val="NoSpacing"/>
        <w:rPr>
          <w:b/>
        </w:rPr>
      </w:pPr>
    </w:p>
    <w:p w:rsidR="009728AD" w:rsidRPr="009728AD" w:rsidRDefault="009728AD" w:rsidP="003917BA">
      <w:pPr>
        <w:pStyle w:val="NoSpacing"/>
        <w:rPr>
          <w:b/>
        </w:rPr>
      </w:pPr>
      <w:r w:rsidRPr="009728AD">
        <w:rPr>
          <w:b/>
        </w:rPr>
        <w:t xml:space="preserve">Guidelines: </w:t>
      </w:r>
    </w:p>
    <w:p w:rsidR="00126D3A" w:rsidRPr="005C15E8" w:rsidRDefault="005C15E8" w:rsidP="0061631A">
      <w:pPr>
        <w:pStyle w:val="NoSpacing"/>
        <w:numPr>
          <w:ilvl w:val="0"/>
          <w:numId w:val="3"/>
        </w:numPr>
      </w:pPr>
      <w:r w:rsidRPr="005C15E8">
        <w:t xml:space="preserve">2 Visits:   </w:t>
      </w:r>
      <w:r w:rsidR="00A7110A">
        <w:t>1</w:t>
      </w:r>
      <w:r w:rsidR="00A7110A" w:rsidRPr="00A7110A">
        <w:rPr>
          <w:vertAlign w:val="superscript"/>
        </w:rPr>
        <w:t>st</w:t>
      </w:r>
      <w:r w:rsidR="00A7110A">
        <w:t xml:space="preserve"> visit April </w:t>
      </w:r>
      <w:r w:rsidR="00D324BE">
        <w:t>15</w:t>
      </w:r>
      <w:r w:rsidR="00A7110A">
        <w:t xml:space="preserve"> – May </w:t>
      </w:r>
      <w:r w:rsidR="006652D6">
        <w:t>9</w:t>
      </w:r>
      <w:r w:rsidR="00A7110A">
        <w:t>, 2</w:t>
      </w:r>
      <w:r w:rsidR="00A7110A" w:rsidRPr="00A7110A">
        <w:rPr>
          <w:vertAlign w:val="superscript"/>
        </w:rPr>
        <w:t>nd</w:t>
      </w:r>
      <w:r w:rsidR="00A7110A">
        <w:t xml:space="preserve"> visit </w:t>
      </w:r>
      <w:r w:rsidRPr="005C15E8">
        <w:t xml:space="preserve">May </w:t>
      </w:r>
      <w:r w:rsidR="006652D6">
        <w:t>10</w:t>
      </w:r>
      <w:r w:rsidRPr="005C15E8">
        <w:t xml:space="preserve"> </w:t>
      </w:r>
      <w:r w:rsidR="00544593">
        <w:t>–</w:t>
      </w:r>
      <w:r w:rsidRPr="005C15E8">
        <w:t xml:space="preserve"> </w:t>
      </w:r>
      <w:r w:rsidR="00D324BE">
        <w:t>June 3</w:t>
      </w:r>
      <w:r w:rsidR="00544593">
        <w:t xml:space="preserve">; space the 2 visits at least 10 days apart.  </w:t>
      </w:r>
    </w:p>
    <w:p w:rsidR="00126D3A" w:rsidRDefault="00F76834" w:rsidP="0061631A">
      <w:pPr>
        <w:pStyle w:val="NoSpacing"/>
        <w:numPr>
          <w:ilvl w:val="0"/>
          <w:numId w:val="3"/>
        </w:numPr>
      </w:pPr>
      <w:r>
        <w:t xml:space="preserve">Survey between ¼ </w:t>
      </w:r>
      <w:r w:rsidR="00126D3A">
        <w:t xml:space="preserve">hour after sunrise and </w:t>
      </w:r>
      <w:r w:rsidR="00B65B30">
        <w:t>4</w:t>
      </w:r>
      <w:r w:rsidR="00126D3A">
        <w:t>½ hours after sunrise</w:t>
      </w:r>
      <w:r>
        <w:t xml:space="preserve"> </w:t>
      </w:r>
      <w:r w:rsidRPr="009A6A3B">
        <w:rPr>
          <w:i/>
        </w:rPr>
        <w:t xml:space="preserve">(~ </w:t>
      </w:r>
      <w:r w:rsidR="005C15E8">
        <w:rPr>
          <w:i/>
        </w:rPr>
        <w:t>1</w:t>
      </w:r>
      <w:r w:rsidR="006652D6">
        <w:rPr>
          <w:i/>
        </w:rPr>
        <w:t>0 am</w:t>
      </w:r>
      <w:r>
        <w:t>).</w:t>
      </w:r>
    </w:p>
    <w:p w:rsidR="00126D3A" w:rsidRDefault="00126D3A" w:rsidP="0061631A">
      <w:pPr>
        <w:pStyle w:val="NoSpacing"/>
        <w:numPr>
          <w:ilvl w:val="0"/>
          <w:numId w:val="3"/>
        </w:numPr>
      </w:pPr>
      <w:r w:rsidRPr="003917BA">
        <w:t>Do not conduct surveys</w:t>
      </w:r>
      <w:r>
        <w:t xml:space="preserve"> in the following weather conditions</w:t>
      </w:r>
      <w:r w:rsidR="00CF1E48">
        <w:t>:</w:t>
      </w:r>
    </w:p>
    <w:p w:rsidR="00126D3A" w:rsidRDefault="00B34A8D" w:rsidP="0061631A">
      <w:pPr>
        <w:pStyle w:val="NoSpacing"/>
        <w:numPr>
          <w:ilvl w:val="1"/>
          <w:numId w:val="3"/>
        </w:numPr>
      </w:pPr>
      <w:r>
        <w:t>Temperature &gt;30°C (86</w:t>
      </w:r>
      <w:r w:rsidR="00126D3A">
        <w:t>°F)</w:t>
      </w:r>
    </w:p>
    <w:p w:rsidR="00423858" w:rsidRDefault="00423858" w:rsidP="00B34A8D">
      <w:pPr>
        <w:pStyle w:val="NoSpacing"/>
        <w:numPr>
          <w:ilvl w:val="1"/>
          <w:numId w:val="3"/>
        </w:numPr>
      </w:pPr>
      <w:r>
        <w:t>Consistent w</w:t>
      </w:r>
      <w:r w:rsidR="00126D3A">
        <w:t xml:space="preserve">ind speed </w:t>
      </w:r>
      <w:r w:rsidR="00A52E29" w:rsidRPr="00A52E29">
        <w:t>&gt;</w:t>
      </w:r>
      <w:r w:rsidR="00D324BE">
        <w:t xml:space="preserve"> 12</w:t>
      </w:r>
      <w:r w:rsidR="00126D3A" w:rsidRPr="00A52E29">
        <w:t xml:space="preserve"> mph</w:t>
      </w:r>
      <w:r w:rsidR="00D324BE">
        <w:t xml:space="preserve"> (&gt; wind code 3, see below</w:t>
      </w:r>
      <w:r w:rsidR="00126D3A" w:rsidRPr="00A52E29">
        <w:t>)</w:t>
      </w:r>
      <w:r>
        <w:t xml:space="preserve">; </w:t>
      </w:r>
      <w:r w:rsidR="00A52E29">
        <w:t xml:space="preserve">note effects of higher winds on counts under </w:t>
      </w:r>
      <w:r w:rsidR="00A52E29" w:rsidRPr="00A52E29">
        <w:rPr>
          <w:u w:val="single"/>
        </w:rPr>
        <w:t>count quality</w:t>
      </w:r>
      <w:r w:rsidRPr="005A0635">
        <w:t>.</w:t>
      </w:r>
      <w:r w:rsidRPr="003917BA">
        <w:t xml:space="preserve">  </w:t>
      </w:r>
      <w:r w:rsidRPr="005A0635">
        <w:t>Also note if wind gusts are present but not significantly impacting.</w:t>
      </w:r>
    </w:p>
    <w:p w:rsidR="00126D3A" w:rsidRDefault="00126D3A" w:rsidP="00423858">
      <w:pPr>
        <w:pStyle w:val="NoSpacing"/>
        <w:numPr>
          <w:ilvl w:val="1"/>
          <w:numId w:val="3"/>
        </w:numPr>
      </w:pPr>
      <w:r>
        <w:t>Fog or precipitation that reduces visibility to &lt;125 m</w:t>
      </w:r>
      <w:r w:rsidR="00CF1E48">
        <w:t>.</w:t>
      </w:r>
    </w:p>
    <w:p w:rsidR="00F76834" w:rsidRDefault="00C43442" w:rsidP="0061631A">
      <w:pPr>
        <w:pStyle w:val="NoSpacing"/>
        <w:numPr>
          <w:ilvl w:val="0"/>
          <w:numId w:val="3"/>
        </w:numPr>
      </w:pPr>
      <w:r>
        <w:t>Most route maps show</w:t>
      </w:r>
      <w:r w:rsidR="00D324BE">
        <w:t xml:space="preserve"> marked points – please </w:t>
      </w:r>
      <w:r>
        <w:t xml:space="preserve">stop </w:t>
      </w:r>
      <w:r w:rsidR="00D324BE">
        <w:t xml:space="preserve">as close as possible to the point marked on the map.  </w:t>
      </w:r>
      <w:r w:rsidR="002B0236">
        <w:t>If you are setting up a new route</w:t>
      </w:r>
      <w:r w:rsidR="00266829">
        <w:t>,</w:t>
      </w:r>
      <w:r w:rsidR="002B0236">
        <w:t xml:space="preserve"> the map will </w:t>
      </w:r>
      <w:r w:rsidR="00266829">
        <w:t>suggest</w:t>
      </w:r>
      <w:r w:rsidR="0022038B">
        <w:t xml:space="preserve"> a route but it is OK to alter it to maximize curlew habitat. </w:t>
      </w:r>
    </w:p>
    <w:p w:rsidR="00423858" w:rsidRDefault="0022038B" w:rsidP="00145BD1">
      <w:pPr>
        <w:pStyle w:val="NoSpacing"/>
        <w:numPr>
          <w:ilvl w:val="0"/>
          <w:numId w:val="3"/>
        </w:numPr>
      </w:pPr>
      <w:r>
        <w:t>Most routes have</w:t>
      </w:r>
      <w:r w:rsidR="005C15E8">
        <w:t xml:space="preserve"> </w:t>
      </w:r>
      <w:r w:rsidR="00F76834">
        <w:t xml:space="preserve">10 </w:t>
      </w:r>
      <w:r w:rsidR="00145BD1">
        <w:t>stops</w:t>
      </w:r>
      <w:r>
        <w:t>, ½ mile</w:t>
      </w:r>
      <w:r w:rsidR="005C15E8">
        <w:t xml:space="preserve"> </w:t>
      </w:r>
      <w:r w:rsidR="00F76834">
        <w:t xml:space="preserve">apart </w:t>
      </w:r>
      <w:r>
        <w:t xml:space="preserve">(800m) with a </w:t>
      </w:r>
      <w:r w:rsidR="00266829">
        <w:t xml:space="preserve">total </w:t>
      </w:r>
      <w:r>
        <w:t xml:space="preserve">route length of </w:t>
      </w:r>
      <w:r w:rsidR="005C15E8">
        <w:t>~4.5 miles</w:t>
      </w:r>
      <w:r>
        <w:t xml:space="preserve">.  </w:t>
      </w:r>
    </w:p>
    <w:p w:rsidR="00FA2C2C" w:rsidRDefault="00FA2C2C" w:rsidP="00D70D3E">
      <w:pPr>
        <w:pStyle w:val="NoSpacing"/>
      </w:pPr>
    </w:p>
    <w:p w:rsidR="00C40CE6" w:rsidRDefault="00C40CE6" w:rsidP="00C40CE6">
      <w:pPr>
        <w:pStyle w:val="NoSpacing"/>
      </w:pPr>
      <w:r>
        <w:t xml:space="preserve">**Marking stop locations: if you are using paper datasheets you </w:t>
      </w:r>
      <w:r w:rsidRPr="00C40CE6">
        <w:rPr>
          <w:b/>
        </w:rPr>
        <w:t>must mark the stops on the map provided</w:t>
      </w:r>
      <w:r w:rsidR="00FA2C2C">
        <w:t xml:space="preserve">. </w:t>
      </w:r>
      <w:r>
        <w:t xml:space="preserve"> </w:t>
      </w:r>
      <w:r w:rsidR="00FA2C2C">
        <w:t>I</w:t>
      </w:r>
      <w:r>
        <w:t>f using Survey123 it knows where you are if you have cell service</w:t>
      </w:r>
      <w:r w:rsidR="00FA2C2C">
        <w:t xml:space="preserve">; if no service, click on the map and place the pin yourself.  </w:t>
      </w:r>
      <w:r>
        <w:t xml:space="preserve">    </w:t>
      </w:r>
    </w:p>
    <w:p w:rsidR="00FA2C2C" w:rsidRDefault="00FA2C2C" w:rsidP="00C40CE6">
      <w:pPr>
        <w:pStyle w:val="NoSpacing"/>
        <w:rPr>
          <w:b/>
        </w:rPr>
      </w:pPr>
    </w:p>
    <w:p w:rsidR="00145BD1" w:rsidRDefault="00C40CE6" w:rsidP="00C40CE6">
      <w:pPr>
        <w:pStyle w:val="NoSpacing"/>
      </w:pPr>
      <w:r w:rsidRPr="000558EB">
        <w:rPr>
          <w:b/>
        </w:rPr>
        <w:t xml:space="preserve"> </w:t>
      </w:r>
      <w:r w:rsidR="000558EB" w:rsidRPr="000558EB">
        <w:rPr>
          <w:b/>
        </w:rPr>
        <w:t>(1</w:t>
      </w:r>
      <w:r w:rsidR="000558EB">
        <w:rPr>
          <w:b/>
        </w:rPr>
        <w:t>) A</w:t>
      </w:r>
      <w:r w:rsidR="00126D3A" w:rsidRPr="00423858">
        <w:rPr>
          <w:b/>
        </w:rPr>
        <w:t xml:space="preserve">t each survey </w:t>
      </w:r>
      <w:r w:rsidR="00145BD1">
        <w:rPr>
          <w:b/>
        </w:rPr>
        <w:t>stop</w:t>
      </w:r>
      <w:r w:rsidR="000558EB">
        <w:rPr>
          <w:b/>
        </w:rPr>
        <w:t>, record</w:t>
      </w:r>
      <w:r w:rsidR="00126D3A">
        <w:t>:</w:t>
      </w:r>
      <w:r w:rsidR="00F55EC8">
        <w:t xml:space="preserve"> </w:t>
      </w:r>
    </w:p>
    <w:p w:rsidR="00266829" w:rsidRDefault="000558EB" w:rsidP="0061631A">
      <w:pPr>
        <w:pStyle w:val="NoSpacing"/>
        <w:numPr>
          <w:ilvl w:val="0"/>
          <w:numId w:val="4"/>
        </w:numPr>
      </w:pPr>
      <w:r>
        <w:t>V</w:t>
      </w:r>
      <w:r w:rsidR="00266829">
        <w:t>isit number</w:t>
      </w:r>
      <w:r>
        <w:t>,</w:t>
      </w:r>
      <w:r w:rsidR="00266829">
        <w:t xml:space="preserve"> transect</w:t>
      </w:r>
      <w:r>
        <w:t xml:space="preserve"> number/name,</w:t>
      </w:r>
      <w:r w:rsidR="00266829">
        <w:t xml:space="preserve"> date</w:t>
      </w:r>
    </w:p>
    <w:p w:rsidR="00126D3A" w:rsidRDefault="00F55EC8" w:rsidP="0061631A">
      <w:pPr>
        <w:pStyle w:val="NoSpacing"/>
        <w:numPr>
          <w:ilvl w:val="0"/>
          <w:numId w:val="4"/>
        </w:numPr>
      </w:pPr>
      <w:r>
        <w:t xml:space="preserve">Record the start time; </w:t>
      </w:r>
      <w:r w:rsidR="00126D3A">
        <w:t>t</w:t>
      </w:r>
      <w:r w:rsidR="00B34A8D">
        <w:t xml:space="preserve">emperature (°F), sky conditions, </w:t>
      </w:r>
      <w:r w:rsidR="00126D3A">
        <w:t>wind speed</w:t>
      </w:r>
      <w:r w:rsidR="00B34A8D">
        <w:t xml:space="preserve">, and count quality </w:t>
      </w:r>
      <w:r w:rsidR="00E56C14" w:rsidRPr="00F55EC8">
        <w:rPr>
          <w:i/>
          <w:sz w:val="18"/>
          <w:szCs w:val="18"/>
        </w:rPr>
        <w:t xml:space="preserve">(see codes </w:t>
      </w:r>
      <w:r w:rsidR="00FA2C2C">
        <w:rPr>
          <w:i/>
          <w:sz w:val="18"/>
          <w:szCs w:val="18"/>
        </w:rPr>
        <w:t>on back</w:t>
      </w:r>
      <w:r w:rsidR="00E56C14" w:rsidRPr="00F55EC8">
        <w:rPr>
          <w:i/>
          <w:sz w:val="18"/>
          <w:szCs w:val="18"/>
        </w:rPr>
        <w:t>)</w:t>
      </w:r>
      <w:r w:rsidR="00BC078A">
        <w:rPr>
          <w:i/>
          <w:sz w:val="18"/>
          <w:szCs w:val="18"/>
        </w:rPr>
        <w:t xml:space="preserve">.  </w:t>
      </w:r>
    </w:p>
    <w:p w:rsidR="00AB6EDF" w:rsidRDefault="005361BE" w:rsidP="005361BE">
      <w:pPr>
        <w:pStyle w:val="NoSpacing"/>
        <w:numPr>
          <w:ilvl w:val="0"/>
          <w:numId w:val="4"/>
        </w:numPr>
      </w:pPr>
      <w:r w:rsidRPr="0034482B">
        <w:t xml:space="preserve">Record curlews that flush on arrival </w:t>
      </w:r>
      <w:r w:rsidRPr="005361BE">
        <w:rPr>
          <w:i/>
        </w:rPr>
        <w:t>(because you disturbed them)</w:t>
      </w:r>
      <w:r w:rsidR="00BC078A">
        <w:rPr>
          <w:i/>
        </w:rPr>
        <w:t xml:space="preserve">; </w:t>
      </w:r>
      <w:r w:rsidR="00BC078A">
        <w:t>record the distance you first saw them</w:t>
      </w:r>
      <w:r w:rsidR="005F0C14">
        <w:t xml:space="preserve"> at</w:t>
      </w:r>
      <w:r w:rsidR="007840F7">
        <w:t xml:space="preserve">. </w:t>
      </w:r>
      <w:r>
        <w:t xml:space="preserve"> </w:t>
      </w:r>
    </w:p>
    <w:p w:rsidR="00AB6EDF" w:rsidRDefault="00AB6EDF" w:rsidP="0061631A">
      <w:pPr>
        <w:pStyle w:val="NoSpacing"/>
        <w:numPr>
          <w:ilvl w:val="0"/>
          <w:numId w:val="4"/>
        </w:numPr>
      </w:pPr>
      <w:r>
        <w:t xml:space="preserve">Conduct a </w:t>
      </w:r>
      <w:r w:rsidR="005B3420">
        <w:t>5</w:t>
      </w:r>
      <w:r>
        <w:t>-minute survey</w:t>
      </w:r>
      <w:r w:rsidR="0005653F">
        <w:rPr>
          <w:b/>
        </w:rPr>
        <w:t>, record</w:t>
      </w:r>
      <w:r w:rsidRPr="007840F7">
        <w:rPr>
          <w:b/>
        </w:rPr>
        <w:t xml:space="preserve"> each curlew observation</w:t>
      </w:r>
      <w:r w:rsidR="007840F7" w:rsidRPr="007840F7">
        <w:rPr>
          <w:b/>
        </w:rPr>
        <w:t xml:space="preserve"> on a separate line</w:t>
      </w:r>
      <w:r w:rsidR="00285DBB" w:rsidRPr="007840F7">
        <w:rPr>
          <w:b/>
        </w:rPr>
        <w:t>.</w:t>
      </w:r>
      <w:r w:rsidR="007840F7">
        <w:rPr>
          <w:b/>
        </w:rPr>
        <w:t xml:space="preserve">  </w:t>
      </w:r>
      <w:r w:rsidR="00BC078A">
        <w:t>Listen</w:t>
      </w:r>
      <w:r w:rsidR="007840F7" w:rsidRPr="0034482B">
        <w:t xml:space="preserve"> and scan with binoculars to locate birds</w:t>
      </w:r>
      <w:r w:rsidR="00BC078A">
        <w:t>; be sure to look and listen in</w:t>
      </w:r>
      <w:r w:rsidR="00266829">
        <w:t xml:space="preserve"> all direction</w:t>
      </w:r>
      <w:r w:rsidR="00BC078A">
        <w:t>s</w:t>
      </w:r>
      <w:r w:rsidR="007840F7" w:rsidRPr="0034482B">
        <w:t>.</w:t>
      </w:r>
    </w:p>
    <w:p w:rsidR="00D70D3E" w:rsidRDefault="007840F7" w:rsidP="00D70D3E">
      <w:pPr>
        <w:pStyle w:val="NoSpacing"/>
        <w:numPr>
          <w:ilvl w:val="0"/>
          <w:numId w:val="4"/>
        </w:numPr>
      </w:pPr>
      <w:r>
        <w:t>Record each bird one time only –</w:t>
      </w:r>
      <w:r w:rsidR="00145BD1">
        <w:t xml:space="preserve"> do your best to keep track of birds if they are moving, if you’re not sure it’s a new bird don’t record it.  I</w:t>
      </w:r>
      <w:r>
        <w:t xml:space="preserve">f you observed it at the previous point, </w:t>
      </w:r>
      <w:r w:rsidRPr="007840F7">
        <w:rPr>
          <w:b/>
        </w:rPr>
        <w:t xml:space="preserve">record it </w:t>
      </w:r>
      <w:r w:rsidR="00145BD1">
        <w:rPr>
          <w:b/>
        </w:rPr>
        <w:t>on the point at which</w:t>
      </w:r>
      <w:r w:rsidRPr="007840F7">
        <w:rPr>
          <w:b/>
        </w:rPr>
        <w:t xml:space="preserve"> it was closest</w:t>
      </w:r>
      <w:r w:rsidR="00D70D3E">
        <w:t>.</w:t>
      </w:r>
    </w:p>
    <w:p w:rsidR="00D70D3E" w:rsidRDefault="00D70D3E" w:rsidP="00D70D3E">
      <w:pPr>
        <w:pStyle w:val="NoSpacing"/>
        <w:numPr>
          <w:ilvl w:val="0"/>
          <w:numId w:val="4"/>
        </w:numPr>
      </w:pPr>
      <w:r>
        <w:t xml:space="preserve">Record the following habitat information </w:t>
      </w:r>
      <w:r w:rsidRPr="00127BF6">
        <w:rPr>
          <w:b/>
        </w:rPr>
        <w:t>within a 200-m radius of the point</w:t>
      </w:r>
      <w:r>
        <w:t>:</w:t>
      </w:r>
    </w:p>
    <w:p w:rsidR="00D70D3E" w:rsidRDefault="00D70D3E" w:rsidP="00D70D3E">
      <w:pPr>
        <w:pStyle w:val="NoSpacing"/>
        <w:numPr>
          <w:ilvl w:val="1"/>
          <w:numId w:val="4"/>
        </w:numPr>
      </w:pPr>
      <w:r>
        <w:t xml:space="preserve">What is the </w:t>
      </w:r>
      <w:r w:rsidRPr="005A0635">
        <w:rPr>
          <w:u w:val="single"/>
        </w:rPr>
        <w:t>Habitat Type</w:t>
      </w:r>
      <w:r>
        <w:rPr>
          <w:u w:val="single"/>
        </w:rPr>
        <w:t>(s)</w:t>
      </w:r>
      <w:r>
        <w:t xml:space="preserve">? </w:t>
      </w:r>
      <w:r w:rsidRPr="00E56C14">
        <w:rPr>
          <w:i/>
          <w:sz w:val="18"/>
          <w:szCs w:val="18"/>
        </w:rPr>
        <w:t xml:space="preserve">(see codes </w:t>
      </w:r>
      <w:r w:rsidR="00FA2C2C">
        <w:rPr>
          <w:i/>
          <w:sz w:val="18"/>
          <w:szCs w:val="18"/>
        </w:rPr>
        <w:t>on back</w:t>
      </w:r>
      <w:r w:rsidRPr="00E56C14">
        <w:rPr>
          <w:i/>
          <w:sz w:val="18"/>
          <w:szCs w:val="18"/>
        </w:rPr>
        <w:t>)</w:t>
      </w:r>
    </w:p>
    <w:p w:rsidR="00AB6EDF" w:rsidRDefault="00D70D3E" w:rsidP="00D70D3E">
      <w:pPr>
        <w:pStyle w:val="NoSpacing"/>
        <w:numPr>
          <w:ilvl w:val="1"/>
          <w:numId w:val="4"/>
        </w:numPr>
      </w:pPr>
      <w:r>
        <w:t xml:space="preserve">What is the </w:t>
      </w:r>
      <w:r w:rsidRPr="005A0635">
        <w:rPr>
          <w:u w:val="single"/>
        </w:rPr>
        <w:t>Current Activity</w:t>
      </w:r>
      <w:r w:rsidRPr="00D70D3E">
        <w:rPr>
          <w:u w:val="single"/>
        </w:rPr>
        <w:t>/ Land Use(s)</w:t>
      </w:r>
      <w:r>
        <w:t xml:space="preserve">? </w:t>
      </w:r>
      <w:r w:rsidRPr="00E56C14">
        <w:rPr>
          <w:i/>
          <w:sz w:val="18"/>
          <w:szCs w:val="18"/>
        </w:rPr>
        <w:t xml:space="preserve">(see codes </w:t>
      </w:r>
      <w:r w:rsidR="00FA2C2C">
        <w:rPr>
          <w:i/>
          <w:sz w:val="18"/>
          <w:szCs w:val="18"/>
        </w:rPr>
        <w:t>on back</w:t>
      </w:r>
      <w:r w:rsidRPr="00E56C14">
        <w:rPr>
          <w:i/>
          <w:sz w:val="18"/>
          <w:szCs w:val="18"/>
        </w:rPr>
        <w:t>)</w:t>
      </w:r>
    </w:p>
    <w:p w:rsidR="00D70D3E" w:rsidRDefault="00D70D3E" w:rsidP="00D70D3E">
      <w:pPr>
        <w:pStyle w:val="NoSpacing"/>
        <w:ind w:left="1440"/>
      </w:pPr>
    </w:p>
    <w:p w:rsidR="00241358" w:rsidRPr="00BC078A" w:rsidRDefault="000558EB" w:rsidP="00BC078A">
      <w:pPr>
        <w:pStyle w:val="NoSpacing"/>
        <w:rPr>
          <w:b/>
        </w:rPr>
      </w:pPr>
      <w:r>
        <w:rPr>
          <w:b/>
        </w:rPr>
        <w:t xml:space="preserve">(2) </w:t>
      </w:r>
      <w:r w:rsidR="00241358" w:rsidRPr="00BC078A">
        <w:rPr>
          <w:b/>
        </w:rPr>
        <w:t>For each bird observed</w:t>
      </w:r>
      <w:r>
        <w:rPr>
          <w:b/>
        </w:rPr>
        <w:t>,</w:t>
      </w:r>
      <w:r w:rsidR="00D70D3E">
        <w:rPr>
          <w:b/>
        </w:rPr>
        <w:t xml:space="preserve"> record</w:t>
      </w:r>
      <w:r w:rsidR="00241358" w:rsidRPr="00BC078A">
        <w:rPr>
          <w:b/>
        </w:rPr>
        <w:t>:</w:t>
      </w:r>
    </w:p>
    <w:p w:rsidR="00AB6EDF" w:rsidRPr="005B3420" w:rsidRDefault="00D70D3E" w:rsidP="00BC078A">
      <w:pPr>
        <w:pStyle w:val="NoSpacing"/>
        <w:numPr>
          <w:ilvl w:val="0"/>
          <w:numId w:val="4"/>
        </w:numPr>
      </w:pPr>
      <w:r>
        <w:t>The</w:t>
      </w:r>
      <w:r w:rsidR="00AB6EDF">
        <w:t xml:space="preserve"> </w:t>
      </w:r>
      <w:r w:rsidR="00AB6EDF" w:rsidRPr="00AB6EDF">
        <w:rPr>
          <w:u w:val="single"/>
        </w:rPr>
        <w:t>species code</w:t>
      </w:r>
      <w:r w:rsidR="00AB6EDF">
        <w:t xml:space="preserve">: </w:t>
      </w:r>
      <w:r w:rsidR="007707AA" w:rsidRPr="004A2FDA">
        <w:rPr>
          <w:b/>
        </w:rPr>
        <w:t>LBC</w:t>
      </w:r>
      <w:r w:rsidR="00BC078A">
        <w:rPr>
          <w:b/>
        </w:rPr>
        <w:t>U</w:t>
      </w:r>
      <w:r w:rsidR="0005653F">
        <w:t xml:space="preserve"> </w:t>
      </w:r>
      <w:r w:rsidR="005C15E8" w:rsidRPr="004A2FDA">
        <w:rPr>
          <w:i/>
        </w:rPr>
        <w:t>(</w:t>
      </w:r>
      <w:r w:rsidR="004A2FDA" w:rsidRPr="004A2FDA">
        <w:rPr>
          <w:i/>
        </w:rPr>
        <w:t>See o</w:t>
      </w:r>
      <w:r w:rsidR="004A2FDA">
        <w:rPr>
          <w:i/>
        </w:rPr>
        <w:t xml:space="preserve">ther </w:t>
      </w:r>
      <w:r w:rsidR="005C15E8" w:rsidRPr="004A2FDA">
        <w:rPr>
          <w:i/>
        </w:rPr>
        <w:t xml:space="preserve">species </w:t>
      </w:r>
      <w:r w:rsidR="004A2FDA">
        <w:rPr>
          <w:i/>
        </w:rPr>
        <w:t xml:space="preserve">of interest </w:t>
      </w:r>
      <w:r w:rsidR="00C43442">
        <w:rPr>
          <w:i/>
        </w:rPr>
        <w:t>on back</w:t>
      </w:r>
      <w:r w:rsidR="006A13BD" w:rsidRPr="004A2FDA">
        <w:rPr>
          <w:i/>
        </w:rPr>
        <w:t>)</w:t>
      </w:r>
      <w:r w:rsidR="007840F7">
        <w:t xml:space="preserve">. </w:t>
      </w:r>
    </w:p>
    <w:p w:rsidR="00BC078A" w:rsidRDefault="00D70D3E" w:rsidP="00BC078A">
      <w:pPr>
        <w:pStyle w:val="NoSpacing"/>
        <w:numPr>
          <w:ilvl w:val="0"/>
          <w:numId w:val="4"/>
        </w:numPr>
      </w:pPr>
      <w:r>
        <w:t>T</w:t>
      </w:r>
      <w:r w:rsidR="00241358">
        <w:t xml:space="preserve">he </w:t>
      </w:r>
      <w:r w:rsidR="00241358" w:rsidRPr="00BC078A">
        <w:rPr>
          <w:u w:val="single"/>
        </w:rPr>
        <w:t xml:space="preserve">distance </w:t>
      </w:r>
      <w:r w:rsidR="00241358">
        <w:t xml:space="preserve">(meters) to each </w:t>
      </w:r>
      <w:r w:rsidR="00241358" w:rsidRPr="00A0586A">
        <w:t>curlew</w:t>
      </w:r>
      <w:r w:rsidR="007840F7">
        <w:t xml:space="preserve">; </w:t>
      </w:r>
      <w:r w:rsidR="00D14B10" w:rsidRPr="00BC078A">
        <w:rPr>
          <w:b/>
        </w:rPr>
        <w:t xml:space="preserve">record in 25m increments </w:t>
      </w:r>
      <w:r w:rsidR="00D14B10" w:rsidRPr="00D14B10">
        <w:t>(25, 50, 75…150, 175)</w:t>
      </w:r>
      <w:r w:rsidR="00D14B10" w:rsidRPr="00BC078A">
        <w:rPr>
          <w:b/>
        </w:rPr>
        <w:t xml:space="preserve"> up to</w:t>
      </w:r>
      <w:r w:rsidR="007840F7" w:rsidRPr="00BC078A">
        <w:rPr>
          <w:b/>
        </w:rPr>
        <w:t xml:space="preserve"> 200</w:t>
      </w:r>
      <w:r w:rsidR="00D14B10" w:rsidRPr="00BC078A">
        <w:rPr>
          <w:b/>
        </w:rPr>
        <w:t>; then</w:t>
      </w:r>
      <w:r w:rsidR="007840F7" w:rsidRPr="00BC078A">
        <w:rPr>
          <w:b/>
        </w:rPr>
        <w:t xml:space="preserve"> </w:t>
      </w:r>
      <w:r w:rsidR="00BC078A" w:rsidRPr="00BC078A">
        <w:rPr>
          <w:b/>
        </w:rPr>
        <w:t xml:space="preserve">100m increments </w:t>
      </w:r>
      <w:r w:rsidR="00BC078A" w:rsidRPr="00BC078A">
        <w:t>(</w:t>
      </w:r>
      <w:r w:rsidR="007840F7" w:rsidRPr="00BC078A">
        <w:t>300, 400</w:t>
      </w:r>
      <w:r w:rsidR="00BC078A">
        <w:t>…) up to 8</w:t>
      </w:r>
      <w:r w:rsidR="007840F7" w:rsidRPr="00BC078A">
        <w:t>00</w:t>
      </w:r>
      <w:r w:rsidR="00BC078A">
        <w:t>m</w:t>
      </w:r>
      <w:r w:rsidR="007840F7">
        <w:t>.</w:t>
      </w:r>
      <w:r w:rsidR="00241358">
        <w:t xml:space="preserve">  </w:t>
      </w:r>
      <w:r w:rsidR="005F0C14">
        <w:t xml:space="preserve">The distance between 2 power poles is ~100m.  </w:t>
      </w:r>
      <w:r w:rsidR="00241358">
        <w:t xml:space="preserve">If the bird moves during the survey period, record the </w:t>
      </w:r>
      <w:r w:rsidR="00A0586A" w:rsidRPr="00BC078A">
        <w:rPr>
          <w:b/>
        </w:rPr>
        <w:t>closest</w:t>
      </w:r>
      <w:r w:rsidR="00A0586A">
        <w:t xml:space="preserve"> distance</w:t>
      </w:r>
      <w:r w:rsidR="00241358">
        <w:t>.</w:t>
      </w:r>
      <w:r w:rsidR="002F33B1">
        <w:t xml:space="preserve">  </w:t>
      </w:r>
    </w:p>
    <w:p w:rsidR="00D70D3E" w:rsidRPr="00AC00AC" w:rsidRDefault="00D70D3E" w:rsidP="00BC078A">
      <w:pPr>
        <w:pStyle w:val="NoSpacing"/>
        <w:numPr>
          <w:ilvl w:val="0"/>
          <w:numId w:val="4"/>
        </w:numPr>
      </w:pPr>
      <w:r w:rsidRPr="00AC00AC">
        <w:t xml:space="preserve">The bearing (direction): N, NE, E, etc. </w:t>
      </w:r>
      <w:r w:rsidR="005F0C14">
        <w:t xml:space="preserve">to the bird(s) </w:t>
      </w:r>
      <w:r w:rsidR="00AC00AC">
        <w:t>(this is new!)</w:t>
      </w:r>
    </w:p>
    <w:p w:rsidR="005A0635" w:rsidRDefault="005A0635" w:rsidP="00BC078A">
      <w:pPr>
        <w:pStyle w:val="NoSpacing"/>
        <w:numPr>
          <w:ilvl w:val="0"/>
          <w:numId w:val="4"/>
        </w:numPr>
      </w:pPr>
      <w:r>
        <w:t xml:space="preserve">Record how you detected the bird under </w:t>
      </w:r>
      <w:r w:rsidR="00266829">
        <w:rPr>
          <w:u w:val="single"/>
        </w:rPr>
        <w:t>How de</w:t>
      </w:r>
      <w:r w:rsidRPr="00BC078A">
        <w:rPr>
          <w:u w:val="single"/>
        </w:rPr>
        <w:t>t</w:t>
      </w:r>
      <w:r>
        <w:t>?</w:t>
      </w:r>
      <w:r w:rsidR="00D70D3E">
        <w:t xml:space="preserve"> </w:t>
      </w:r>
      <w:r w:rsidRPr="00BC078A">
        <w:rPr>
          <w:b/>
        </w:rPr>
        <w:t>V</w:t>
      </w:r>
      <w:r>
        <w:t xml:space="preserve"> – visual, </w:t>
      </w:r>
      <w:r w:rsidRPr="00BC078A">
        <w:rPr>
          <w:b/>
        </w:rPr>
        <w:t>C</w:t>
      </w:r>
      <w:r>
        <w:t xml:space="preserve"> – calling, </w:t>
      </w:r>
      <w:r w:rsidR="00D70D3E" w:rsidRPr="00D70D3E">
        <w:rPr>
          <w:b/>
        </w:rPr>
        <w:t>VC</w:t>
      </w:r>
      <w:r w:rsidR="00D70D3E" w:rsidRPr="00D70D3E">
        <w:t xml:space="preserve"> – visual &amp; calling</w:t>
      </w:r>
      <w:r w:rsidR="00D70D3E">
        <w:t xml:space="preserve">; we will not use the </w:t>
      </w:r>
      <w:r w:rsidR="00D70D3E" w:rsidRPr="00D70D3E">
        <w:rPr>
          <w:b/>
        </w:rPr>
        <w:t>F</w:t>
      </w:r>
      <w:r w:rsidR="00D70D3E">
        <w:t xml:space="preserve"> – flyover code this year. </w:t>
      </w:r>
    </w:p>
    <w:p w:rsidR="002F33B1" w:rsidRDefault="00A0586A" w:rsidP="00BC078A">
      <w:pPr>
        <w:pStyle w:val="NoSpacing"/>
        <w:numPr>
          <w:ilvl w:val="0"/>
          <w:numId w:val="4"/>
        </w:numPr>
      </w:pPr>
      <w:r>
        <w:t>If there is more than one curlew at the same distance, r</w:t>
      </w:r>
      <w:r w:rsidR="00B34A8D">
        <w:t xml:space="preserve">ecord the number of birds </w:t>
      </w:r>
      <w:r w:rsidR="00875D5E">
        <w:t>in the group</w:t>
      </w:r>
      <w:r>
        <w:t xml:space="preserve">. </w:t>
      </w:r>
      <w:r w:rsidR="00A01839">
        <w:t xml:space="preserve">  </w:t>
      </w:r>
    </w:p>
    <w:p w:rsidR="00E56C14" w:rsidRDefault="00E56C14" w:rsidP="00B34A8D">
      <w:pPr>
        <w:pStyle w:val="NoSpacing"/>
        <w:numPr>
          <w:ilvl w:val="0"/>
          <w:numId w:val="4"/>
        </w:numPr>
      </w:pPr>
      <w:r>
        <w:t xml:space="preserve">For each </w:t>
      </w:r>
      <w:r w:rsidRPr="00E56C14">
        <w:rPr>
          <w:b/>
          <w:i/>
        </w:rPr>
        <w:t>curlew or group of curlews</w:t>
      </w:r>
      <w:r>
        <w:t xml:space="preserve"> observed record:</w:t>
      </w:r>
    </w:p>
    <w:p w:rsidR="00E56C14" w:rsidRDefault="00E56C14" w:rsidP="00E56C14">
      <w:pPr>
        <w:pStyle w:val="NoSpacing"/>
        <w:numPr>
          <w:ilvl w:val="1"/>
          <w:numId w:val="4"/>
        </w:numPr>
      </w:pPr>
      <w:r>
        <w:t xml:space="preserve">What is the dominant </w:t>
      </w:r>
      <w:r w:rsidRPr="00E56C14">
        <w:rPr>
          <w:u w:val="single"/>
        </w:rPr>
        <w:t>Habitat Type</w:t>
      </w:r>
      <w:r>
        <w:t xml:space="preserve"> </w:t>
      </w:r>
      <w:r w:rsidRPr="00A0586A">
        <w:rPr>
          <w:b/>
        </w:rPr>
        <w:t xml:space="preserve">where the curlew </w:t>
      </w:r>
      <w:r w:rsidR="006A13BD">
        <w:rPr>
          <w:b/>
        </w:rPr>
        <w:t>is</w:t>
      </w:r>
      <w:r w:rsidRPr="00A0586A">
        <w:rPr>
          <w:b/>
        </w:rPr>
        <w:t xml:space="preserve"> </w:t>
      </w:r>
      <w:r w:rsidR="00A0586A" w:rsidRPr="00A0586A">
        <w:rPr>
          <w:b/>
        </w:rPr>
        <w:t>standing/flying</w:t>
      </w:r>
      <w:r>
        <w:t xml:space="preserve">? </w:t>
      </w:r>
      <w:r w:rsidRPr="00E56C14">
        <w:rPr>
          <w:i/>
          <w:sz w:val="18"/>
          <w:szCs w:val="18"/>
        </w:rPr>
        <w:t xml:space="preserve">(see codes </w:t>
      </w:r>
      <w:r w:rsidR="00FA2C2C">
        <w:rPr>
          <w:i/>
          <w:sz w:val="18"/>
          <w:szCs w:val="18"/>
        </w:rPr>
        <w:t>on back</w:t>
      </w:r>
      <w:r w:rsidRPr="00E56C14">
        <w:rPr>
          <w:i/>
          <w:sz w:val="18"/>
          <w:szCs w:val="18"/>
        </w:rPr>
        <w:t>)</w:t>
      </w:r>
    </w:p>
    <w:p w:rsidR="00E56C14" w:rsidRPr="00D70D3E" w:rsidRDefault="00E56C14" w:rsidP="00E56C14">
      <w:pPr>
        <w:pStyle w:val="NoSpacing"/>
        <w:numPr>
          <w:ilvl w:val="1"/>
          <w:numId w:val="4"/>
        </w:numPr>
      </w:pPr>
      <w:r>
        <w:t xml:space="preserve">What was the </w:t>
      </w:r>
      <w:r w:rsidR="00D70D3E" w:rsidRPr="005A0635">
        <w:rPr>
          <w:u w:val="single"/>
        </w:rPr>
        <w:t>Current Activity</w:t>
      </w:r>
      <w:r w:rsidR="00D70D3E" w:rsidRPr="00D70D3E">
        <w:rPr>
          <w:u w:val="single"/>
        </w:rPr>
        <w:t>/ Land Use(s)</w:t>
      </w:r>
      <w:r w:rsidR="00D70D3E">
        <w:t xml:space="preserve">? </w:t>
      </w:r>
      <w:r w:rsidRPr="00E56C14">
        <w:rPr>
          <w:i/>
          <w:sz w:val="18"/>
          <w:szCs w:val="18"/>
        </w:rPr>
        <w:t xml:space="preserve">(see codes </w:t>
      </w:r>
      <w:r w:rsidR="00FA2C2C">
        <w:rPr>
          <w:i/>
          <w:sz w:val="18"/>
          <w:szCs w:val="18"/>
        </w:rPr>
        <w:t>on back</w:t>
      </w:r>
      <w:r w:rsidRPr="00E56C14">
        <w:rPr>
          <w:i/>
          <w:sz w:val="18"/>
          <w:szCs w:val="18"/>
        </w:rPr>
        <w:t>)</w:t>
      </w:r>
    </w:p>
    <w:p w:rsidR="00D70D3E" w:rsidRDefault="00D70D3E" w:rsidP="00D70D3E">
      <w:pPr>
        <w:pStyle w:val="NoSpacing"/>
        <w:ind w:left="1440"/>
      </w:pPr>
    </w:p>
    <w:p w:rsidR="00FA2C2C" w:rsidRDefault="00FA2C2C" w:rsidP="00FA2C2C">
      <w:pPr>
        <w:spacing w:after="0" w:line="240" w:lineRule="auto"/>
        <w:rPr>
          <w:b/>
        </w:rPr>
        <w:sectPr w:rsidR="00FA2C2C" w:rsidSect="004A2FDA">
          <w:pgSz w:w="12240" w:h="15840"/>
          <w:pgMar w:top="720" w:right="720" w:bottom="720" w:left="720" w:header="720" w:footer="210" w:gutter="0"/>
          <w:cols w:space="720"/>
          <w:docGrid w:linePitch="360"/>
        </w:sectPr>
      </w:pPr>
    </w:p>
    <w:p w:rsidR="00AD3E01" w:rsidRPr="00400743" w:rsidRDefault="00B00964" w:rsidP="00400743">
      <w:pPr>
        <w:pStyle w:val="Footer"/>
        <w:rPr>
          <w:sz w:val="20"/>
          <w:szCs w:val="20"/>
        </w:rPr>
      </w:pPr>
      <w:r>
        <w:rPr>
          <w:b/>
        </w:rPr>
        <w:t xml:space="preserve">Other species to record: </w:t>
      </w:r>
      <w:r w:rsidRPr="004A2FDA">
        <w:rPr>
          <w:sz w:val="20"/>
          <w:szCs w:val="20"/>
        </w:rPr>
        <w:t>Burrowing Owl (BUOW),</w:t>
      </w:r>
      <w:r w:rsidR="00400743">
        <w:rPr>
          <w:sz w:val="20"/>
          <w:szCs w:val="20"/>
        </w:rPr>
        <w:t xml:space="preserve"> Short-eared Owl (SEOW),</w:t>
      </w:r>
      <w:r w:rsidRPr="004A2FDA">
        <w:rPr>
          <w:sz w:val="20"/>
          <w:szCs w:val="20"/>
        </w:rPr>
        <w:t xml:space="preserve"> Sharp-tailed Grouse lek (STG lek), Marbled Godwit (MAGO), Upland Sandpiper (UPSA), Bobolink (BOBO)</w:t>
      </w:r>
    </w:p>
    <w:p w:rsidR="00C43442" w:rsidRDefault="00C43442" w:rsidP="00400743">
      <w:pPr>
        <w:spacing w:after="0" w:line="240" w:lineRule="auto"/>
        <w:jc w:val="center"/>
        <w:rPr>
          <w:b/>
        </w:rPr>
      </w:pPr>
    </w:p>
    <w:p w:rsidR="00400743" w:rsidRDefault="00400743" w:rsidP="00400743">
      <w:pPr>
        <w:spacing w:after="0" w:line="240" w:lineRule="auto"/>
        <w:jc w:val="center"/>
        <w:rPr>
          <w:b/>
        </w:rPr>
      </w:pPr>
      <w:r>
        <w:rPr>
          <w:b/>
        </w:rPr>
        <w:t>Weather and Habitat Codes</w:t>
      </w:r>
    </w:p>
    <w:p w:rsidR="00A7110A" w:rsidRDefault="00A7110A" w:rsidP="0061631A">
      <w:pPr>
        <w:pStyle w:val="NoSpacing"/>
        <w:sectPr w:rsidR="00A7110A" w:rsidSect="00FA2C2C">
          <w:type w:val="continuous"/>
          <w:pgSz w:w="12240" w:h="15840"/>
          <w:pgMar w:top="720" w:right="720" w:bottom="720" w:left="720" w:header="720" w:footer="210" w:gutter="0"/>
          <w:cols w:space="720"/>
          <w:docGrid w:linePitch="360"/>
        </w:sectPr>
      </w:pPr>
    </w:p>
    <w:p w:rsidR="00FA2C2C" w:rsidRDefault="00FA2C2C" w:rsidP="0061631A">
      <w:pPr>
        <w:pStyle w:val="NoSpacing"/>
        <w:rPr>
          <w:b/>
        </w:rPr>
      </w:pPr>
    </w:p>
    <w:p w:rsidR="005F0C14" w:rsidRDefault="005F0C14" w:rsidP="0061631A">
      <w:pPr>
        <w:pStyle w:val="NoSpacing"/>
        <w:rPr>
          <w:b/>
        </w:rPr>
      </w:pPr>
      <w:r>
        <w:rPr>
          <w:b/>
        </w:rPr>
        <w:t>Temperature</w:t>
      </w:r>
    </w:p>
    <w:p w:rsidR="005F0C14" w:rsidRDefault="005F0C14" w:rsidP="005F0C14">
      <w:pPr>
        <w:pStyle w:val="NoSpacing"/>
        <w:rPr>
          <w:rFonts w:cs="Calibri"/>
        </w:rPr>
      </w:pPr>
      <w:r>
        <w:rPr>
          <w:rFonts w:cs="Calibri"/>
        </w:rPr>
        <w:t>&lt; 30 – Cold</w:t>
      </w:r>
    </w:p>
    <w:p w:rsidR="005F0C14" w:rsidRDefault="005F0C14" w:rsidP="005F0C14">
      <w:pPr>
        <w:pStyle w:val="NoSpacing"/>
        <w:rPr>
          <w:rFonts w:cs="Calibri"/>
        </w:rPr>
      </w:pPr>
      <w:r>
        <w:rPr>
          <w:rFonts w:cs="Calibri"/>
        </w:rPr>
        <w:t>Ch – Chilly (30 – 40)</w:t>
      </w:r>
    </w:p>
    <w:p w:rsidR="005F0C14" w:rsidRDefault="005F0C14" w:rsidP="005F0C14">
      <w:pPr>
        <w:pStyle w:val="NoSpacing"/>
        <w:rPr>
          <w:rFonts w:cs="Calibri"/>
        </w:rPr>
      </w:pPr>
      <w:r>
        <w:rPr>
          <w:rFonts w:cs="Calibri"/>
        </w:rPr>
        <w:t>Co – Cool (40 -50)</w:t>
      </w:r>
    </w:p>
    <w:p w:rsidR="005F0C14" w:rsidRDefault="005F0C14" w:rsidP="005F0C14">
      <w:pPr>
        <w:pStyle w:val="NoSpacing"/>
        <w:rPr>
          <w:rFonts w:cs="Calibri"/>
        </w:rPr>
      </w:pPr>
      <w:r>
        <w:rPr>
          <w:rFonts w:cs="Calibri"/>
        </w:rPr>
        <w:t>M – Mild (50 – 60)</w:t>
      </w:r>
    </w:p>
    <w:p w:rsidR="005F0C14" w:rsidRDefault="005F0C14" w:rsidP="005F0C14">
      <w:pPr>
        <w:pStyle w:val="NoSpacing"/>
        <w:rPr>
          <w:rFonts w:cs="Calibri"/>
        </w:rPr>
      </w:pPr>
      <w:r>
        <w:rPr>
          <w:rFonts w:cs="Calibri"/>
        </w:rPr>
        <w:t>C – Comfortable (60 – 70)</w:t>
      </w:r>
    </w:p>
    <w:p w:rsidR="005F0C14" w:rsidRPr="00AB6EDF" w:rsidRDefault="005F0C14" w:rsidP="005F0C14">
      <w:pPr>
        <w:pStyle w:val="NoSpacing"/>
        <w:rPr>
          <w:rFonts w:cs="Calibri"/>
          <w:sz w:val="18"/>
          <w:szCs w:val="18"/>
        </w:rPr>
      </w:pPr>
      <w:r>
        <w:rPr>
          <w:rFonts w:cs="Calibri"/>
        </w:rPr>
        <w:t>W – Warm (70 – 80)</w:t>
      </w:r>
    </w:p>
    <w:p w:rsidR="005F0C14" w:rsidRDefault="005F0C14" w:rsidP="0061631A">
      <w:pPr>
        <w:pStyle w:val="NoSpacing"/>
        <w:rPr>
          <w:b/>
        </w:rPr>
      </w:pPr>
    </w:p>
    <w:p w:rsidR="00FA2C2C" w:rsidRDefault="00FA2C2C" w:rsidP="00E56C14">
      <w:pPr>
        <w:pStyle w:val="NoSpacing"/>
        <w:rPr>
          <w:rFonts w:cs="Calibri"/>
          <w:b/>
        </w:rPr>
      </w:pPr>
    </w:p>
    <w:p w:rsidR="00DB6856" w:rsidRDefault="00A7110A" w:rsidP="00E56C14">
      <w:pPr>
        <w:pStyle w:val="NoSpacing"/>
        <w:rPr>
          <w:rFonts w:cs="Calibri"/>
          <w:b/>
        </w:rPr>
      </w:pPr>
      <w:r>
        <w:rPr>
          <w:rFonts w:cs="Calibri"/>
          <w:b/>
        </w:rPr>
        <w:t>Wind Codes:</w:t>
      </w:r>
    </w:p>
    <w:p w:rsidR="008B7BEA" w:rsidRDefault="00A7110A" w:rsidP="00E56C14">
      <w:pPr>
        <w:pStyle w:val="NoSpacing"/>
        <w:rPr>
          <w:rFonts w:cs="Calibri"/>
        </w:rPr>
      </w:pPr>
      <w:r>
        <w:rPr>
          <w:rFonts w:cs="Calibri"/>
        </w:rPr>
        <w:t>0 – calm</w:t>
      </w:r>
      <w:r w:rsidR="005F0C14">
        <w:rPr>
          <w:rFonts w:cs="Calibri"/>
        </w:rPr>
        <w:t xml:space="preserve"> (&lt; 1 mph)</w:t>
      </w:r>
      <w:r>
        <w:rPr>
          <w:rFonts w:cs="Calibri"/>
        </w:rPr>
        <w:t xml:space="preserve">       </w:t>
      </w:r>
    </w:p>
    <w:p w:rsidR="00A7110A" w:rsidRDefault="00A7110A" w:rsidP="00E56C14">
      <w:pPr>
        <w:pStyle w:val="NoSpacing"/>
        <w:rPr>
          <w:rFonts w:cs="Calibri"/>
        </w:rPr>
      </w:pPr>
      <w:r>
        <w:rPr>
          <w:rFonts w:cs="Calibri"/>
        </w:rPr>
        <w:t>1 – wind felt on face</w:t>
      </w:r>
      <w:r w:rsidR="005F0C14">
        <w:rPr>
          <w:rFonts w:cs="Calibri"/>
        </w:rPr>
        <w:t xml:space="preserve"> (1 – 3 mph)</w:t>
      </w:r>
    </w:p>
    <w:p w:rsidR="00A7110A" w:rsidRDefault="00A7110A" w:rsidP="0061631A">
      <w:pPr>
        <w:pStyle w:val="NoSpacing"/>
      </w:pPr>
      <w:r w:rsidRPr="00A7110A">
        <w:t>2</w:t>
      </w:r>
      <w:r>
        <w:t xml:space="preserve"> – grass &amp; leaves in motion</w:t>
      </w:r>
      <w:r w:rsidR="005F0C14">
        <w:t xml:space="preserve"> (4 – 7 mph)</w:t>
      </w:r>
    </w:p>
    <w:p w:rsidR="00A7110A" w:rsidRPr="00A7110A" w:rsidRDefault="00A7110A" w:rsidP="0061631A">
      <w:pPr>
        <w:pStyle w:val="NoSpacing"/>
      </w:pPr>
      <w:r>
        <w:t>3 – small branches in motion</w:t>
      </w:r>
      <w:r w:rsidR="005F0C14">
        <w:t xml:space="preserve"> (&gt;13 mph)</w:t>
      </w:r>
    </w:p>
    <w:p w:rsidR="005F0C14" w:rsidRDefault="005F0C14" w:rsidP="005F0C14">
      <w:pPr>
        <w:spacing w:after="0" w:line="240" w:lineRule="auto"/>
        <w:rPr>
          <w:b/>
        </w:rPr>
      </w:pPr>
    </w:p>
    <w:p w:rsidR="005F0C14" w:rsidRPr="00AB6EDF" w:rsidRDefault="005F0C14" w:rsidP="005F0C14">
      <w:pPr>
        <w:pStyle w:val="NoSpacing"/>
      </w:pPr>
      <w:r w:rsidRPr="0061631A">
        <w:rPr>
          <w:b/>
        </w:rPr>
        <w:t>Sky conditions</w:t>
      </w:r>
      <w:r w:rsidRPr="00AB6EDF">
        <w:t>:</w:t>
      </w:r>
    </w:p>
    <w:p w:rsidR="005F0C14" w:rsidRPr="00AB6EDF" w:rsidRDefault="005F0C14" w:rsidP="005F0C14">
      <w:pPr>
        <w:pStyle w:val="NoSpacing"/>
        <w:rPr>
          <w:rFonts w:cs="Calibri"/>
          <w:sz w:val="18"/>
          <w:szCs w:val="18"/>
        </w:rPr>
      </w:pPr>
      <w:r w:rsidRPr="00AB6EDF">
        <w:rPr>
          <w:rFonts w:cs="Calibri"/>
        </w:rPr>
        <w:t xml:space="preserve">C ‐ Clear, </w:t>
      </w:r>
      <w:r w:rsidRPr="00AB6EDF">
        <w:rPr>
          <w:rFonts w:cs="Calibri"/>
          <w:sz w:val="18"/>
          <w:szCs w:val="18"/>
        </w:rPr>
        <w:t>no clouds</w:t>
      </w:r>
    </w:p>
    <w:p w:rsidR="005F0C14" w:rsidRPr="00AB6EDF" w:rsidRDefault="005F0C14" w:rsidP="005F0C14">
      <w:pPr>
        <w:pStyle w:val="NoSpacing"/>
        <w:rPr>
          <w:rFonts w:cs="Calibri"/>
          <w:sz w:val="16"/>
          <w:szCs w:val="16"/>
        </w:rPr>
      </w:pPr>
      <w:r w:rsidRPr="00AB6EDF">
        <w:rPr>
          <w:rFonts w:cs="Calibri"/>
        </w:rPr>
        <w:t xml:space="preserve">PC ‐ Partly Cloudy, </w:t>
      </w:r>
      <w:r w:rsidRPr="00AB6EDF">
        <w:rPr>
          <w:rFonts w:cs="Calibri"/>
          <w:sz w:val="16"/>
          <w:szCs w:val="16"/>
        </w:rPr>
        <w:t>&lt;30% cloud cover</w:t>
      </w:r>
    </w:p>
    <w:p w:rsidR="005F0C14" w:rsidRPr="00AB6EDF" w:rsidRDefault="005F0C14" w:rsidP="005F0C14">
      <w:pPr>
        <w:pStyle w:val="NoSpacing"/>
        <w:rPr>
          <w:rFonts w:cs="Calibri"/>
          <w:sz w:val="18"/>
          <w:szCs w:val="18"/>
        </w:rPr>
      </w:pPr>
      <w:r w:rsidRPr="00AB6EDF">
        <w:rPr>
          <w:rFonts w:cs="Calibri"/>
        </w:rPr>
        <w:t xml:space="preserve">CL ‐ Cloudy, </w:t>
      </w:r>
      <w:r w:rsidRPr="00AB6EDF">
        <w:rPr>
          <w:rFonts w:cs="Calibri"/>
          <w:sz w:val="18"/>
          <w:szCs w:val="18"/>
        </w:rPr>
        <w:t>30‐50% cloud cover</w:t>
      </w:r>
    </w:p>
    <w:p w:rsidR="005F0C14" w:rsidRDefault="005F0C14" w:rsidP="005F0C14">
      <w:pPr>
        <w:pStyle w:val="NoSpacing"/>
        <w:rPr>
          <w:rFonts w:cs="Calibri"/>
          <w:sz w:val="18"/>
          <w:szCs w:val="18"/>
        </w:rPr>
      </w:pPr>
      <w:r w:rsidRPr="00AB6EDF">
        <w:rPr>
          <w:rFonts w:cs="Calibri"/>
        </w:rPr>
        <w:t xml:space="preserve">O ‐ Overcast, </w:t>
      </w:r>
      <w:r w:rsidRPr="00AB6EDF">
        <w:rPr>
          <w:rFonts w:cs="Calibri"/>
          <w:sz w:val="18"/>
          <w:szCs w:val="18"/>
        </w:rPr>
        <w:t>&gt;50% cloud cover</w:t>
      </w:r>
    </w:p>
    <w:p w:rsidR="005F0C14" w:rsidRDefault="005F0C14" w:rsidP="005F0C14">
      <w:pPr>
        <w:spacing w:after="0" w:line="240" w:lineRule="auto"/>
        <w:rPr>
          <w:b/>
        </w:rPr>
      </w:pPr>
    </w:p>
    <w:p w:rsidR="005F0C14" w:rsidRPr="00FA2C2C" w:rsidRDefault="005F0C14" w:rsidP="005F0C14">
      <w:pPr>
        <w:spacing w:after="0" w:line="240" w:lineRule="auto"/>
        <w:rPr>
          <w:b/>
        </w:rPr>
      </w:pPr>
      <w:r w:rsidRPr="00A7110A">
        <w:rPr>
          <w:b/>
        </w:rPr>
        <w:t>Count Quality</w:t>
      </w:r>
      <w:r w:rsidRPr="00A7110A">
        <w:rPr>
          <w:rFonts w:cs="Calibri"/>
        </w:rPr>
        <w:t>:</w:t>
      </w:r>
    </w:p>
    <w:p w:rsidR="005F0C14" w:rsidRDefault="005F0C14" w:rsidP="005F0C14">
      <w:pPr>
        <w:pStyle w:val="NoSpacing"/>
      </w:pPr>
      <w:r w:rsidRPr="00A7110A">
        <w:rPr>
          <w:rFonts w:cs="Calibri"/>
        </w:rPr>
        <w:t>E – Excellent (</w:t>
      </w:r>
      <w:r w:rsidRPr="00A7110A">
        <w:rPr>
          <w:rFonts w:cs="Calibri"/>
          <w:sz w:val="18"/>
          <w:szCs w:val="18"/>
        </w:rPr>
        <w:t>calm, quiet</w:t>
      </w:r>
      <w:r w:rsidRPr="00A7110A">
        <w:rPr>
          <w:rFonts w:cs="Calibri"/>
        </w:rPr>
        <w:t>)</w:t>
      </w:r>
      <w:r>
        <w:t xml:space="preserve"> </w:t>
      </w:r>
    </w:p>
    <w:p w:rsidR="005F0C14" w:rsidRDefault="00676175" w:rsidP="005F0C14">
      <w:pPr>
        <w:pStyle w:val="NoSpacing"/>
        <w:rPr>
          <w:rFonts w:cs="Calibri"/>
          <w:sz w:val="18"/>
          <w:szCs w:val="18"/>
        </w:rPr>
      </w:pPr>
      <w:r>
        <w:rPr>
          <w:rFonts w:cs="Calibri"/>
        </w:rPr>
        <w:t xml:space="preserve">G – Good </w:t>
      </w:r>
      <w:r w:rsidR="005F0C14" w:rsidRPr="008F4711">
        <w:rPr>
          <w:rFonts w:cs="Calibri"/>
          <w:sz w:val="18"/>
          <w:szCs w:val="18"/>
        </w:rPr>
        <w:t>(some noise/ weather</w:t>
      </w:r>
      <w:r w:rsidR="005F0C14">
        <w:rPr>
          <w:rFonts w:cs="Calibri"/>
          <w:sz w:val="18"/>
          <w:szCs w:val="18"/>
        </w:rPr>
        <w:t xml:space="preserve"> affects count</w:t>
      </w:r>
      <w:r w:rsidR="005F0C14" w:rsidRPr="008F4711">
        <w:rPr>
          <w:rFonts w:cs="Calibri"/>
          <w:sz w:val="18"/>
          <w:szCs w:val="18"/>
        </w:rPr>
        <w:t>)</w:t>
      </w:r>
      <w:r w:rsidR="005F0C14">
        <w:rPr>
          <w:rFonts w:cs="Calibri"/>
          <w:sz w:val="18"/>
          <w:szCs w:val="18"/>
        </w:rPr>
        <w:t xml:space="preserve">  </w:t>
      </w:r>
    </w:p>
    <w:p w:rsidR="004A2FDA" w:rsidRDefault="005F0C14" w:rsidP="005F0C14">
      <w:pPr>
        <w:pStyle w:val="NoSpacing"/>
        <w:rPr>
          <w:b/>
        </w:rPr>
      </w:pPr>
      <w:r w:rsidRPr="00AB6EDF">
        <w:rPr>
          <w:rFonts w:cs="Calibri"/>
        </w:rPr>
        <w:t xml:space="preserve">P – </w:t>
      </w:r>
      <w:r>
        <w:rPr>
          <w:rFonts w:cs="Calibri"/>
        </w:rPr>
        <w:t>P</w:t>
      </w:r>
      <w:r w:rsidRPr="00AB6EDF">
        <w:rPr>
          <w:rFonts w:cs="Calibri"/>
        </w:rPr>
        <w:t>oor</w:t>
      </w:r>
      <w:r>
        <w:rPr>
          <w:rFonts w:cs="Calibri"/>
        </w:rPr>
        <w:t xml:space="preserve"> </w:t>
      </w:r>
      <w:r w:rsidRPr="008F4711">
        <w:rPr>
          <w:rFonts w:cs="Calibri"/>
          <w:sz w:val="18"/>
          <w:szCs w:val="18"/>
        </w:rPr>
        <w:t>(reduce</w:t>
      </w:r>
      <w:r>
        <w:rPr>
          <w:rFonts w:cs="Calibri"/>
          <w:sz w:val="18"/>
          <w:szCs w:val="18"/>
        </w:rPr>
        <w:t>d</w:t>
      </w:r>
      <w:r w:rsidRPr="008F4711">
        <w:rPr>
          <w:rFonts w:cs="Calibri"/>
          <w:sz w:val="18"/>
          <w:szCs w:val="18"/>
        </w:rPr>
        <w:t xml:space="preserve"> count quality</w:t>
      </w:r>
      <w:r>
        <w:rPr>
          <w:rFonts w:cs="Calibri"/>
          <w:sz w:val="18"/>
          <w:szCs w:val="18"/>
        </w:rPr>
        <w:t>)</w:t>
      </w:r>
    </w:p>
    <w:p w:rsidR="005F0C14" w:rsidRDefault="005F0C14" w:rsidP="0061631A">
      <w:pPr>
        <w:pStyle w:val="NoSpacing"/>
        <w:rPr>
          <w:b/>
        </w:rPr>
      </w:pPr>
    </w:p>
    <w:p w:rsidR="00AB6EDF" w:rsidRPr="00E56C14" w:rsidRDefault="006A13BD" w:rsidP="0061631A">
      <w:pPr>
        <w:pStyle w:val="NoSpacing"/>
        <w:rPr>
          <w:rFonts w:cs="Calibri"/>
          <w:sz w:val="18"/>
          <w:szCs w:val="18"/>
        </w:rPr>
      </w:pPr>
      <w:r>
        <w:rPr>
          <w:b/>
        </w:rPr>
        <w:t>D</w:t>
      </w:r>
      <w:r w:rsidR="00AB6EDF" w:rsidRPr="0061631A">
        <w:rPr>
          <w:b/>
        </w:rPr>
        <w:t>ominant habitat type</w:t>
      </w:r>
      <w:r w:rsidR="00AB6EDF" w:rsidRPr="00AB6EDF">
        <w:rPr>
          <w:rFonts w:cs="Calibri"/>
        </w:rPr>
        <w:t>:</w:t>
      </w:r>
      <w:r w:rsidR="009A1495">
        <w:rPr>
          <w:rFonts w:cs="Calibri"/>
        </w:rPr>
        <w:t xml:space="preserve"> *note: some codes have changed</w:t>
      </w:r>
    </w:p>
    <w:p w:rsidR="00AB6EDF" w:rsidRPr="00AB6EDF" w:rsidRDefault="00AB6EDF" w:rsidP="0061631A">
      <w:pPr>
        <w:pStyle w:val="NoSpacing"/>
        <w:rPr>
          <w:rFonts w:cs="Calibri"/>
        </w:rPr>
      </w:pPr>
      <w:r w:rsidRPr="00AB6EDF">
        <w:rPr>
          <w:rFonts w:cs="Calibri"/>
        </w:rPr>
        <w:t>N – Native grassland</w:t>
      </w:r>
    </w:p>
    <w:p w:rsidR="00AB6EDF" w:rsidRPr="00FA2C2C" w:rsidRDefault="00AB6EDF" w:rsidP="0061631A">
      <w:pPr>
        <w:pStyle w:val="NoSpacing"/>
        <w:rPr>
          <w:rFonts w:cs="Calibri"/>
        </w:rPr>
      </w:pPr>
      <w:r w:rsidRPr="00AB6EDF">
        <w:rPr>
          <w:rFonts w:cs="Calibri"/>
        </w:rPr>
        <w:t>I – Introduced grassland</w:t>
      </w:r>
      <w:r w:rsidR="00285DBB">
        <w:rPr>
          <w:rFonts w:cs="Calibri"/>
          <w:sz w:val="18"/>
          <w:szCs w:val="18"/>
        </w:rPr>
        <w:t xml:space="preserve"> </w:t>
      </w:r>
      <w:r w:rsidR="00FA2C2C">
        <w:rPr>
          <w:rFonts w:cs="Calibri"/>
          <w:sz w:val="18"/>
          <w:szCs w:val="18"/>
        </w:rPr>
        <w:t>(e.g.</w:t>
      </w:r>
      <w:r w:rsidR="009A1495">
        <w:rPr>
          <w:rFonts w:cs="Calibri"/>
          <w:sz w:val="18"/>
          <w:szCs w:val="18"/>
        </w:rPr>
        <w:t xml:space="preserve"> CRP,</w:t>
      </w:r>
      <w:r w:rsidR="00FA2C2C">
        <w:rPr>
          <w:rFonts w:cs="Calibri"/>
          <w:sz w:val="18"/>
          <w:szCs w:val="18"/>
        </w:rPr>
        <w:t xml:space="preserve"> crested </w:t>
      </w:r>
      <w:r w:rsidRPr="00AB6EDF">
        <w:rPr>
          <w:rFonts w:cs="Calibri"/>
          <w:sz w:val="18"/>
          <w:szCs w:val="18"/>
        </w:rPr>
        <w:t>wheatgrass</w:t>
      </w:r>
      <w:r w:rsidR="007707AA">
        <w:rPr>
          <w:rFonts w:cs="Calibri"/>
          <w:sz w:val="18"/>
          <w:szCs w:val="18"/>
        </w:rPr>
        <w:t>, pasture</w:t>
      </w:r>
      <w:r w:rsidRPr="00AB6EDF">
        <w:rPr>
          <w:rFonts w:cs="Calibri"/>
          <w:sz w:val="18"/>
          <w:szCs w:val="18"/>
        </w:rPr>
        <w:t>)</w:t>
      </w:r>
    </w:p>
    <w:p w:rsidR="0061631A" w:rsidRDefault="00AB6EDF" w:rsidP="0061631A">
      <w:pPr>
        <w:pStyle w:val="NoSpacing"/>
        <w:rPr>
          <w:rFonts w:cs="Calibri"/>
        </w:rPr>
      </w:pPr>
      <w:r w:rsidRPr="00AB6EDF">
        <w:rPr>
          <w:rFonts w:cs="Calibri"/>
        </w:rPr>
        <w:t>C – Cropland</w:t>
      </w:r>
    </w:p>
    <w:p w:rsidR="003917BA" w:rsidRDefault="009A1495" w:rsidP="0061631A">
      <w:pPr>
        <w:pStyle w:val="NoSpacing"/>
        <w:rPr>
          <w:rFonts w:cs="Calibri"/>
        </w:rPr>
      </w:pPr>
      <w:r>
        <w:rPr>
          <w:rFonts w:cs="Calibri"/>
        </w:rPr>
        <w:t>50/50 Grass-Cropland</w:t>
      </w:r>
    </w:p>
    <w:p w:rsidR="009A1495" w:rsidRDefault="0068275F" w:rsidP="009A1495">
      <w:pPr>
        <w:pStyle w:val="NoSpacing"/>
        <w:rPr>
          <w:rFonts w:cs="Calibri"/>
        </w:rPr>
      </w:pPr>
      <w:r>
        <w:rPr>
          <w:rFonts w:cs="Calibri"/>
        </w:rPr>
        <w:t>O – Other</w:t>
      </w:r>
      <w:r w:rsidR="008B7BEA">
        <w:rPr>
          <w:rFonts w:cs="Calibri"/>
        </w:rPr>
        <w:t xml:space="preserve"> </w:t>
      </w:r>
      <w:r w:rsidRPr="0068275F">
        <w:rPr>
          <w:rFonts w:cs="Calibri"/>
          <w:sz w:val="20"/>
          <w:szCs w:val="20"/>
        </w:rPr>
        <w:t>(</w:t>
      </w:r>
      <w:r w:rsidR="009A1495" w:rsidRPr="0068275F">
        <w:rPr>
          <w:rFonts w:cs="Calibri"/>
          <w:i/>
          <w:sz w:val="20"/>
          <w:szCs w:val="20"/>
        </w:rPr>
        <w:t>describe in notes</w:t>
      </w:r>
      <w:r w:rsidR="009A1495">
        <w:rPr>
          <w:rFonts w:cs="Calibri"/>
          <w:sz w:val="20"/>
          <w:szCs w:val="20"/>
        </w:rPr>
        <w:t xml:space="preserve"> e.g. sagebrush, house/ranch with non-native vegetation</w:t>
      </w:r>
    </w:p>
    <w:p w:rsidR="0068275F" w:rsidRPr="0068275F" w:rsidRDefault="0068275F" w:rsidP="0061631A">
      <w:pPr>
        <w:pStyle w:val="NoSpacing"/>
        <w:rPr>
          <w:rFonts w:cs="Calibri"/>
          <w:sz w:val="20"/>
          <w:szCs w:val="20"/>
        </w:rPr>
      </w:pPr>
    </w:p>
    <w:p w:rsidR="00AB6EDF" w:rsidRPr="00AB6EDF" w:rsidRDefault="00AB6EDF" w:rsidP="0061631A">
      <w:pPr>
        <w:pStyle w:val="NoSpacing"/>
        <w:rPr>
          <w:rFonts w:cs="Calibri"/>
        </w:rPr>
      </w:pPr>
      <w:r w:rsidRPr="0061631A">
        <w:rPr>
          <w:b/>
        </w:rPr>
        <w:t>Current Activity or land</w:t>
      </w:r>
      <w:r w:rsidR="0061631A">
        <w:rPr>
          <w:b/>
        </w:rPr>
        <w:t xml:space="preserve"> </w:t>
      </w:r>
      <w:r w:rsidRPr="0061631A">
        <w:rPr>
          <w:b/>
        </w:rPr>
        <w:t>use</w:t>
      </w:r>
      <w:r w:rsidRPr="00AB6EDF">
        <w:rPr>
          <w:rFonts w:cs="Calibri"/>
        </w:rPr>
        <w:t>:</w:t>
      </w:r>
    </w:p>
    <w:p w:rsidR="00AB6EDF" w:rsidRDefault="009A1495" w:rsidP="0061631A">
      <w:pPr>
        <w:pStyle w:val="NoSpacing"/>
        <w:rPr>
          <w:rFonts w:cs="Calibri"/>
        </w:rPr>
      </w:pPr>
      <w:r>
        <w:rPr>
          <w:rFonts w:cs="Calibri"/>
        </w:rPr>
        <w:t>G - Grazed</w:t>
      </w:r>
      <w:r w:rsidR="00E54E86">
        <w:rPr>
          <w:rFonts w:cs="Calibri"/>
        </w:rPr>
        <w:t xml:space="preserve"> (</w:t>
      </w:r>
      <w:r w:rsidR="00E54E86" w:rsidRPr="00E54E86">
        <w:rPr>
          <w:rFonts w:cs="Calibri"/>
          <w:sz w:val="18"/>
          <w:szCs w:val="18"/>
        </w:rPr>
        <w:t>evidence of grazing</w:t>
      </w:r>
      <w:r w:rsidR="00E54E86">
        <w:rPr>
          <w:rFonts w:cs="Calibri"/>
        </w:rPr>
        <w:t>)</w:t>
      </w:r>
    </w:p>
    <w:p w:rsidR="00E54E86" w:rsidRDefault="00912AFE" w:rsidP="007707AA">
      <w:pPr>
        <w:pStyle w:val="NoSpacing"/>
        <w:rPr>
          <w:rFonts w:cs="Calibri"/>
        </w:rPr>
      </w:pPr>
      <w:r>
        <w:rPr>
          <w:rFonts w:cs="Calibri"/>
        </w:rPr>
        <w:t>U – U</w:t>
      </w:r>
      <w:r w:rsidR="00E54E86">
        <w:rPr>
          <w:rFonts w:cs="Calibri"/>
        </w:rPr>
        <w:t>ngrazed or natural area</w:t>
      </w:r>
    </w:p>
    <w:p w:rsidR="00AB6EDF" w:rsidRPr="00AB6EDF" w:rsidRDefault="00912AFE" w:rsidP="0061631A">
      <w:pPr>
        <w:pStyle w:val="NoSpacing"/>
        <w:rPr>
          <w:rFonts w:cs="Calibri"/>
        </w:rPr>
      </w:pPr>
      <w:r>
        <w:rPr>
          <w:rFonts w:cs="Calibri"/>
        </w:rPr>
        <w:t>F</w:t>
      </w:r>
      <w:r w:rsidR="00AB6EDF" w:rsidRPr="00AB6EDF">
        <w:rPr>
          <w:rFonts w:cs="Calibri"/>
        </w:rPr>
        <w:t xml:space="preserve"> ‐ </w:t>
      </w:r>
      <w:r>
        <w:rPr>
          <w:rFonts w:cs="Calibri"/>
        </w:rPr>
        <w:t>F</w:t>
      </w:r>
      <w:r w:rsidR="00AB6EDF" w:rsidRPr="00AB6EDF">
        <w:rPr>
          <w:rFonts w:cs="Calibri"/>
        </w:rPr>
        <w:t>allow</w:t>
      </w:r>
    </w:p>
    <w:p w:rsidR="00AB6EDF" w:rsidRPr="00AB6EDF" w:rsidRDefault="00AB6EDF" w:rsidP="0061631A">
      <w:pPr>
        <w:pStyle w:val="NoSpacing"/>
        <w:rPr>
          <w:rFonts w:cs="Calibri"/>
        </w:rPr>
      </w:pPr>
      <w:r w:rsidRPr="00AB6EDF">
        <w:rPr>
          <w:rFonts w:cs="Calibri"/>
        </w:rPr>
        <w:t>PC ‐ Planted crop</w:t>
      </w:r>
    </w:p>
    <w:p w:rsidR="0061631A" w:rsidRPr="0068275F" w:rsidRDefault="00AB6EDF" w:rsidP="00E56C14">
      <w:pPr>
        <w:pStyle w:val="NoSpacing"/>
        <w:rPr>
          <w:rFonts w:cs="Calibri"/>
          <w:sz w:val="20"/>
          <w:szCs w:val="20"/>
        </w:rPr>
      </w:pPr>
      <w:r w:rsidRPr="00AB6EDF">
        <w:rPr>
          <w:rFonts w:cs="Calibri"/>
        </w:rPr>
        <w:t>O ‐ Other</w:t>
      </w:r>
      <w:r w:rsidR="0068275F">
        <w:rPr>
          <w:rFonts w:cs="Calibri"/>
        </w:rPr>
        <w:t xml:space="preserve"> </w:t>
      </w:r>
      <w:r w:rsidR="0068275F" w:rsidRPr="0068275F">
        <w:rPr>
          <w:rFonts w:cs="Calibri"/>
          <w:sz w:val="20"/>
          <w:szCs w:val="20"/>
        </w:rPr>
        <w:t>(</w:t>
      </w:r>
      <w:r w:rsidR="0068275F" w:rsidRPr="0068275F">
        <w:rPr>
          <w:rFonts w:cs="Calibri"/>
          <w:i/>
          <w:sz w:val="20"/>
          <w:szCs w:val="20"/>
        </w:rPr>
        <w:t>describe in notes</w:t>
      </w:r>
      <w:r w:rsidR="0068275F" w:rsidRPr="0068275F">
        <w:rPr>
          <w:rFonts w:cs="Calibri"/>
          <w:sz w:val="20"/>
          <w:szCs w:val="20"/>
        </w:rPr>
        <w:t>)</w:t>
      </w:r>
    </w:p>
    <w:sectPr w:rsidR="0061631A" w:rsidRPr="0068275F" w:rsidSect="00FA2C2C">
      <w:type w:val="continuous"/>
      <w:pgSz w:w="12240" w:h="15840"/>
      <w:pgMar w:top="288" w:right="720" w:bottom="288" w:left="720" w:header="720" w:footer="210" w:gutter="0"/>
      <w:cols w:space="6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979" w:rsidRDefault="00DC2979" w:rsidP="004A2FDA">
      <w:pPr>
        <w:spacing w:after="0" w:line="240" w:lineRule="auto"/>
      </w:pPr>
      <w:r>
        <w:separator/>
      </w:r>
    </w:p>
  </w:endnote>
  <w:endnote w:type="continuationSeparator" w:id="0">
    <w:p w:rsidR="00DC2979" w:rsidRDefault="00DC2979" w:rsidP="004A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979" w:rsidRDefault="00DC2979" w:rsidP="004A2FDA">
      <w:pPr>
        <w:spacing w:after="0" w:line="240" w:lineRule="auto"/>
      </w:pPr>
      <w:r>
        <w:separator/>
      </w:r>
    </w:p>
  </w:footnote>
  <w:footnote w:type="continuationSeparator" w:id="0">
    <w:p w:rsidR="00DC2979" w:rsidRDefault="00DC2979" w:rsidP="004A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9761D"/>
    <w:multiLevelType w:val="hybridMultilevel"/>
    <w:tmpl w:val="0FE66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34257"/>
    <w:multiLevelType w:val="hybridMultilevel"/>
    <w:tmpl w:val="813C7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55BE5"/>
    <w:multiLevelType w:val="hybridMultilevel"/>
    <w:tmpl w:val="EB0E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A641D"/>
    <w:multiLevelType w:val="hybridMultilevel"/>
    <w:tmpl w:val="E304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40462"/>
    <w:multiLevelType w:val="hybridMultilevel"/>
    <w:tmpl w:val="1076F572"/>
    <w:lvl w:ilvl="0" w:tplc="1F5EA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329BB"/>
    <w:multiLevelType w:val="hybridMultilevel"/>
    <w:tmpl w:val="2D6A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3A"/>
    <w:rsid w:val="0002273F"/>
    <w:rsid w:val="000558EB"/>
    <w:rsid w:val="0005653F"/>
    <w:rsid w:val="00066A63"/>
    <w:rsid w:val="00075A50"/>
    <w:rsid w:val="0009525A"/>
    <w:rsid w:val="00126D3A"/>
    <w:rsid w:val="00127BF6"/>
    <w:rsid w:val="00145BD1"/>
    <w:rsid w:val="0022038B"/>
    <w:rsid w:val="00241358"/>
    <w:rsid w:val="00266829"/>
    <w:rsid w:val="00285DBB"/>
    <w:rsid w:val="002864EF"/>
    <w:rsid w:val="002B0236"/>
    <w:rsid w:val="002F33B1"/>
    <w:rsid w:val="002F4CF2"/>
    <w:rsid w:val="00317691"/>
    <w:rsid w:val="003917BA"/>
    <w:rsid w:val="003C2470"/>
    <w:rsid w:val="00400743"/>
    <w:rsid w:val="00423858"/>
    <w:rsid w:val="00430651"/>
    <w:rsid w:val="00447910"/>
    <w:rsid w:val="0045748F"/>
    <w:rsid w:val="00474A24"/>
    <w:rsid w:val="00495F00"/>
    <w:rsid w:val="004A2FDA"/>
    <w:rsid w:val="005361BE"/>
    <w:rsid w:val="005373E1"/>
    <w:rsid w:val="00544593"/>
    <w:rsid w:val="00574C10"/>
    <w:rsid w:val="005A0635"/>
    <w:rsid w:val="005B3420"/>
    <w:rsid w:val="005C15E8"/>
    <w:rsid w:val="005F0C14"/>
    <w:rsid w:val="0061631A"/>
    <w:rsid w:val="006652D6"/>
    <w:rsid w:val="00676175"/>
    <w:rsid w:val="0068275F"/>
    <w:rsid w:val="006A13BD"/>
    <w:rsid w:val="006A711D"/>
    <w:rsid w:val="007707AA"/>
    <w:rsid w:val="007840F7"/>
    <w:rsid w:val="007D1DA8"/>
    <w:rsid w:val="007E015B"/>
    <w:rsid w:val="00810D05"/>
    <w:rsid w:val="00811E82"/>
    <w:rsid w:val="00875D5E"/>
    <w:rsid w:val="008953DE"/>
    <w:rsid w:val="008B7BEA"/>
    <w:rsid w:val="008F4711"/>
    <w:rsid w:val="00912AFE"/>
    <w:rsid w:val="00916F95"/>
    <w:rsid w:val="00921891"/>
    <w:rsid w:val="009728AD"/>
    <w:rsid w:val="009A1495"/>
    <w:rsid w:val="009E06B1"/>
    <w:rsid w:val="009E7B38"/>
    <w:rsid w:val="00A01839"/>
    <w:rsid w:val="00A0586A"/>
    <w:rsid w:val="00A05BD9"/>
    <w:rsid w:val="00A52493"/>
    <w:rsid w:val="00A52E29"/>
    <w:rsid w:val="00A6747C"/>
    <w:rsid w:val="00A7110A"/>
    <w:rsid w:val="00A9498E"/>
    <w:rsid w:val="00AB6EDF"/>
    <w:rsid w:val="00AC00AC"/>
    <w:rsid w:val="00AD3E01"/>
    <w:rsid w:val="00B00964"/>
    <w:rsid w:val="00B34A8D"/>
    <w:rsid w:val="00B65B30"/>
    <w:rsid w:val="00BC078A"/>
    <w:rsid w:val="00C40CE6"/>
    <w:rsid w:val="00C43442"/>
    <w:rsid w:val="00CF1E48"/>
    <w:rsid w:val="00D14B10"/>
    <w:rsid w:val="00D324BE"/>
    <w:rsid w:val="00D661FB"/>
    <w:rsid w:val="00D70D3E"/>
    <w:rsid w:val="00DB6856"/>
    <w:rsid w:val="00DC2979"/>
    <w:rsid w:val="00DC552C"/>
    <w:rsid w:val="00E17C73"/>
    <w:rsid w:val="00E50B7E"/>
    <w:rsid w:val="00E53942"/>
    <w:rsid w:val="00E54E86"/>
    <w:rsid w:val="00E56C14"/>
    <w:rsid w:val="00E81BCB"/>
    <w:rsid w:val="00E82DA5"/>
    <w:rsid w:val="00EF2935"/>
    <w:rsid w:val="00F55EC8"/>
    <w:rsid w:val="00F76834"/>
    <w:rsid w:val="00FA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582B0-2AFB-4D3E-AD76-1FC3EC6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2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3A"/>
    <w:pPr>
      <w:ind w:left="720"/>
      <w:contextualSpacing/>
    </w:pPr>
  </w:style>
  <w:style w:type="paragraph" w:styleId="NoSpacing">
    <w:name w:val="No Spacing"/>
    <w:uiPriority w:val="1"/>
    <w:qFormat/>
    <w:rsid w:val="0061631A"/>
    <w:rPr>
      <w:sz w:val="22"/>
      <w:szCs w:val="22"/>
    </w:rPr>
  </w:style>
  <w:style w:type="paragraph" w:styleId="BalloonText">
    <w:name w:val="Balloon Text"/>
    <w:basedOn w:val="Normal"/>
    <w:link w:val="BalloonTextChar"/>
    <w:uiPriority w:val="99"/>
    <w:semiHidden/>
    <w:unhideWhenUsed/>
    <w:rsid w:val="0042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58"/>
    <w:rPr>
      <w:rFonts w:ascii="Tahoma" w:hAnsi="Tahoma" w:cs="Tahoma"/>
      <w:sz w:val="16"/>
      <w:szCs w:val="16"/>
    </w:rPr>
  </w:style>
  <w:style w:type="character" w:styleId="CommentReference">
    <w:name w:val="annotation reference"/>
    <w:basedOn w:val="DefaultParagraphFont"/>
    <w:uiPriority w:val="99"/>
    <w:semiHidden/>
    <w:unhideWhenUsed/>
    <w:rsid w:val="00423858"/>
    <w:rPr>
      <w:sz w:val="16"/>
      <w:szCs w:val="16"/>
    </w:rPr>
  </w:style>
  <w:style w:type="paragraph" w:styleId="CommentText">
    <w:name w:val="annotation text"/>
    <w:basedOn w:val="Normal"/>
    <w:link w:val="CommentTextChar"/>
    <w:uiPriority w:val="99"/>
    <w:semiHidden/>
    <w:unhideWhenUsed/>
    <w:rsid w:val="00423858"/>
    <w:rPr>
      <w:sz w:val="20"/>
      <w:szCs w:val="20"/>
    </w:rPr>
  </w:style>
  <w:style w:type="character" w:customStyle="1" w:styleId="CommentTextChar">
    <w:name w:val="Comment Text Char"/>
    <w:basedOn w:val="DefaultParagraphFont"/>
    <w:link w:val="CommentText"/>
    <w:uiPriority w:val="99"/>
    <w:semiHidden/>
    <w:rsid w:val="00423858"/>
  </w:style>
  <w:style w:type="paragraph" w:styleId="CommentSubject">
    <w:name w:val="annotation subject"/>
    <w:basedOn w:val="CommentText"/>
    <w:next w:val="CommentText"/>
    <w:link w:val="CommentSubjectChar"/>
    <w:uiPriority w:val="99"/>
    <w:semiHidden/>
    <w:unhideWhenUsed/>
    <w:rsid w:val="00423858"/>
    <w:rPr>
      <w:b/>
      <w:bCs/>
    </w:rPr>
  </w:style>
  <w:style w:type="character" w:customStyle="1" w:styleId="CommentSubjectChar">
    <w:name w:val="Comment Subject Char"/>
    <w:basedOn w:val="CommentTextChar"/>
    <w:link w:val="CommentSubject"/>
    <w:uiPriority w:val="99"/>
    <w:semiHidden/>
    <w:rsid w:val="00423858"/>
    <w:rPr>
      <w:b/>
      <w:bCs/>
    </w:rPr>
  </w:style>
  <w:style w:type="paragraph" w:styleId="Revision">
    <w:name w:val="Revision"/>
    <w:hidden/>
    <w:uiPriority w:val="99"/>
    <w:semiHidden/>
    <w:rsid w:val="00423858"/>
    <w:rPr>
      <w:sz w:val="22"/>
      <w:szCs w:val="22"/>
    </w:rPr>
  </w:style>
  <w:style w:type="paragraph" w:styleId="Header">
    <w:name w:val="header"/>
    <w:basedOn w:val="Normal"/>
    <w:link w:val="HeaderChar"/>
    <w:uiPriority w:val="99"/>
    <w:unhideWhenUsed/>
    <w:rsid w:val="004A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FDA"/>
    <w:rPr>
      <w:sz w:val="22"/>
      <w:szCs w:val="22"/>
    </w:rPr>
  </w:style>
  <w:style w:type="paragraph" w:styleId="Footer">
    <w:name w:val="footer"/>
    <w:basedOn w:val="Normal"/>
    <w:link w:val="FooterChar"/>
    <w:uiPriority w:val="99"/>
    <w:unhideWhenUsed/>
    <w:rsid w:val="004A2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FDA"/>
    <w:rPr>
      <w:sz w:val="22"/>
      <w:szCs w:val="22"/>
    </w:rPr>
  </w:style>
  <w:style w:type="character" w:styleId="Hyperlink">
    <w:name w:val="Hyperlink"/>
    <w:basedOn w:val="DefaultParagraphFont"/>
    <w:uiPriority w:val="99"/>
    <w:unhideWhenUsed/>
    <w:rsid w:val="000558EB"/>
    <w:rPr>
      <w:color w:val="0000FF" w:themeColor="hyperlink"/>
      <w:u w:val="single"/>
    </w:rPr>
  </w:style>
  <w:style w:type="character" w:styleId="UnresolvedMention">
    <w:name w:val="Unresolved Mention"/>
    <w:basedOn w:val="DefaultParagraphFont"/>
    <w:uiPriority w:val="99"/>
    <w:semiHidden/>
    <w:unhideWhenUsed/>
    <w:rsid w:val="00055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mucker@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CF0473</dc:creator>
  <cp:lastModifiedBy>Smucker, Kristina</cp:lastModifiedBy>
  <cp:revision>2</cp:revision>
  <cp:lastPrinted>2018-04-09T18:01:00Z</cp:lastPrinted>
  <dcterms:created xsi:type="dcterms:W3CDTF">2018-04-09T19:44:00Z</dcterms:created>
  <dcterms:modified xsi:type="dcterms:W3CDTF">2018-04-09T19:44:00Z</dcterms:modified>
</cp:coreProperties>
</file>